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2DBD" w:rsidRPr="00A72DBD" w:rsidRDefault="00A72DBD" w:rsidP="00A72DBD">
      <w:pPr>
        <w:spacing w:after="14" w:line="267" w:lineRule="auto"/>
        <w:ind w:left="29" w:right="171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bookmarkStart w:id="0" w:name="_GoBack"/>
      <w:bookmarkEnd w:id="0"/>
      <w:r w:rsidRPr="00A72DB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                                                                                                                     Приложение № 3 </w:t>
      </w:r>
    </w:p>
    <w:p w:rsidR="00A72DBD" w:rsidRPr="00A72DBD" w:rsidRDefault="00A72DBD" w:rsidP="00A72DBD">
      <w:pPr>
        <w:spacing w:after="14" w:line="267" w:lineRule="auto"/>
        <w:ind w:left="29" w:right="171" w:hanging="10"/>
        <w:jc w:val="both"/>
        <w:rPr>
          <w:rFonts w:ascii="Calibri" w:eastAsia="Calibri" w:hAnsi="Calibri" w:cs="Calibri"/>
          <w:color w:val="000000"/>
          <w:lang w:eastAsia="ru-RU"/>
        </w:rPr>
      </w:pPr>
    </w:p>
    <w:p w:rsidR="00A72DBD" w:rsidRPr="00A72DBD" w:rsidRDefault="00A72DBD" w:rsidP="00A72DBD">
      <w:pPr>
        <w:spacing w:after="326" w:line="267" w:lineRule="auto"/>
        <w:ind w:left="29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A72DB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                                                                                      к    Договору № ____________  </w:t>
      </w:r>
    </w:p>
    <w:p w:rsidR="00A72DBD" w:rsidRPr="00A72DBD" w:rsidRDefault="00A72DBD" w:rsidP="00A72DBD">
      <w:pPr>
        <w:spacing w:after="326" w:line="267" w:lineRule="auto"/>
        <w:ind w:left="29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A72DB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                                                                                          от «______» _________ 2016г. </w:t>
      </w:r>
    </w:p>
    <w:p w:rsidR="00A72DBD" w:rsidRPr="00A72DBD" w:rsidRDefault="00A72DBD" w:rsidP="00A72DBD">
      <w:pPr>
        <w:spacing w:after="290"/>
        <w:rPr>
          <w:rFonts w:ascii="Calibri" w:eastAsia="Calibri" w:hAnsi="Calibri" w:cs="Calibri"/>
          <w:color w:val="000000"/>
          <w:sz w:val="28"/>
          <w:szCs w:val="28"/>
          <w:lang w:eastAsia="ru-RU"/>
        </w:rPr>
      </w:pPr>
      <w:r w:rsidRPr="00A72DBD"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  <w:t xml:space="preserve">               </w:t>
      </w:r>
      <w:r w:rsidRPr="00A72D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Система комплексного технического обслуживания лифтов </w:t>
      </w:r>
    </w:p>
    <w:p w:rsidR="00A72DBD" w:rsidRPr="00A72DBD" w:rsidRDefault="00A72DBD" w:rsidP="00A72DBD">
      <w:pPr>
        <w:spacing w:after="259"/>
        <w:ind w:left="-5" w:hanging="10"/>
        <w:rPr>
          <w:rFonts w:ascii="Calibri" w:eastAsia="Calibri" w:hAnsi="Calibri" w:cs="Calibri"/>
          <w:color w:val="000000"/>
          <w:lang w:eastAsia="ru-RU"/>
        </w:rPr>
      </w:pPr>
      <w:r w:rsidRPr="00A72D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A72D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включает в себя:                                                                                                                                            -           периодические осмотры;                                                                                                                  -           текущие ремонты;                                                                                                                                    -           аварийно-техническое обслуживание</w:t>
      </w:r>
      <w:r w:rsidRPr="00A72DB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47"/>
        <w:gridCol w:w="5292"/>
        <w:gridCol w:w="1906"/>
      </w:tblGrid>
      <w:tr w:rsidR="00A72DBD" w:rsidTr="00636325">
        <w:tc>
          <w:tcPr>
            <w:tcW w:w="2147" w:type="dxa"/>
          </w:tcPr>
          <w:p w:rsidR="00A72DBD" w:rsidRDefault="00A72DBD">
            <w:r w:rsidRPr="00FA02F1"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  <w:t xml:space="preserve">          </w:t>
            </w:r>
            <w:r w:rsidRPr="00A72DBD"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  <w:t>Вид технического обслуживания</w:t>
            </w:r>
          </w:p>
          <w:p w:rsidR="00A72DBD" w:rsidRDefault="00A72DBD"/>
        </w:tc>
        <w:tc>
          <w:tcPr>
            <w:tcW w:w="5292" w:type="dxa"/>
          </w:tcPr>
          <w:p w:rsidR="00A72DBD" w:rsidRDefault="00A72DBD"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ru-RU"/>
              </w:rPr>
              <w:t xml:space="preserve">                  </w:t>
            </w:r>
            <w:r w:rsidRPr="00A72DBD"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  <w:t>Объем и содержание работ</w:t>
            </w:r>
          </w:p>
        </w:tc>
        <w:tc>
          <w:tcPr>
            <w:tcW w:w="1906" w:type="dxa"/>
          </w:tcPr>
          <w:p w:rsidR="00A72DBD" w:rsidRDefault="00A72DBD">
            <w:r w:rsidRPr="00A72DBD"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  <w:t>Периодичность</w:t>
            </w:r>
          </w:p>
        </w:tc>
      </w:tr>
      <w:tr w:rsidR="00A72DBD" w:rsidTr="00636325">
        <w:tc>
          <w:tcPr>
            <w:tcW w:w="2147" w:type="dxa"/>
          </w:tcPr>
          <w:p w:rsidR="00A72DBD" w:rsidRDefault="00A72DBD">
            <w:r w:rsidRPr="00A72DBD"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  <w:t>ПТО</w:t>
            </w:r>
            <w:r w:rsidRPr="00A72DBD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– периодические  осмотры(на всех типах лифтов)</w:t>
            </w:r>
          </w:p>
        </w:tc>
        <w:tc>
          <w:tcPr>
            <w:tcW w:w="5292" w:type="dxa"/>
          </w:tcPr>
          <w:p w:rsidR="00A72DBD" w:rsidRDefault="00A72DBD" w:rsidP="00A72DBD">
            <w:pPr>
              <w:spacing w:after="303"/>
              <w:ind w:left="283"/>
            </w:pPr>
            <w:r w:rsidRPr="00A72DBD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В рамках периодических осмотров осуществляется  проверка:                                                                         -        работоспособности лифта;                                -        целостности оборудования лифта;                  -        состояния электрических устройств безопасности дверей кабины и шахты;                        -        замков дверей кабины и шахты;                       -        сигнализации;                                                     -        исправного состояния связи;                              -        освещения кабины и шахты лифта;                 -        действия аппарата управления в кабине и этажных вызывных аппаратов;                                     -        целостности ограждения кабины и шахты;   </w:t>
            </w:r>
            <w:r w:rsidR="00EE6066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                                                             </w:t>
            </w:r>
            <w:r w:rsidRPr="00A72DBD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 -        точности остановки по этажам;                      -        наличия правил пользования в кабине и телефонов аварийных служб;                                   </w:t>
            </w:r>
            <w:r w:rsidRPr="00A72DBD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lastRenderedPageBreak/>
              <w:t>-        отсутствия постороннего доступа в машинное и блочное помещение;</w:t>
            </w:r>
          </w:p>
        </w:tc>
        <w:tc>
          <w:tcPr>
            <w:tcW w:w="1906" w:type="dxa"/>
          </w:tcPr>
          <w:p w:rsidR="00A72DBD" w:rsidRDefault="00A72DBD">
            <w:r w:rsidRPr="00A72DBD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lastRenderedPageBreak/>
              <w:t xml:space="preserve">Не реже одного раза в 10 дней  </w:t>
            </w:r>
          </w:p>
          <w:p w:rsidR="00A72DBD" w:rsidRDefault="00A72DBD"/>
          <w:p w:rsidR="00A72DBD" w:rsidRDefault="00A72DBD"/>
          <w:p w:rsidR="00A72DBD" w:rsidRDefault="00A72DBD"/>
          <w:p w:rsidR="00A72DBD" w:rsidRDefault="00A72DBD"/>
          <w:p w:rsidR="00A72DBD" w:rsidRDefault="00A72DBD"/>
          <w:p w:rsidR="00A72DBD" w:rsidRDefault="00A72DBD"/>
          <w:p w:rsidR="00A72DBD" w:rsidRDefault="00A72DBD"/>
          <w:p w:rsidR="00A72DBD" w:rsidRDefault="00A72DBD"/>
        </w:tc>
      </w:tr>
      <w:tr w:rsidR="00C77FB4" w:rsidTr="00636325">
        <w:tc>
          <w:tcPr>
            <w:tcW w:w="2147" w:type="dxa"/>
          </w:tcPr>
          <w:p w:rsidR="00C77FB4" w:rsidRPr="00A72DBD" w:rsidRDefault="00C77FB4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  <w:r w:rsidRPr="00A72DBD"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  <w:lastRenderedPageBreak/>
              <w:t>ТР -</w:t>
            </w:r>
            <w:r w:rsidRPr="00A72DBD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 текущий ремонт (на всех типах лифтов</w:t>
            </w:r>
          </w:p>
        </w:tc>
        <w:tc>
          <w:tcPr>
            <w:tcW w:w="5292" w:type="dxa"/>
          </w:tcPr>
          <w:p w:rsidR="00C77FB4" w:rsidRDefault="00C77FB4" w:rsidP="00C77FB4">
            <w:r w:rsidRPr="00A72DBD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Должен включать в себя:                                               -             осмотр тормозного устройства;                       -             проверка уровня масла в редукторе;              -             осмотр электродвигателя лебедки;                 -             осмотр концевых выключателей;                               -             осмотр панели управления;                              -             проверка работы дополнительных устройств безопасности (УБ-1, УБЛ, УКСЛ);              -            осмотр канатов и состояния подвесок кабины и противовеса;                                                    -            осмотр привода дверей и дверей кабины;       </w:t>
            </w:r>
          </w:p>
          <w:p w:rsidR="00C77FB4" w:rsidRDefault="00C77FB4" w:rsidP="00C77FB4">
            <w:r w:rsidRPr="00A72DBD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-            осмотр купе кабины;                                         -            осмотр раздвижных дверей шахты;                -            осмотр этажных переключателей</w:t>
            </w:r>
            <w:r w:rsidR="00EE6066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;</w:t>
            </w:r>
          </w:p>
          <w:p w:rsidR="00C77FB4" w:rsidRPr="00A72DBD" w:rsidRDefault="00EE6066" w:rsidP="00C77FB4">
            <w:pPr>
              <w:spacing w:after="282" w:line="278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-</w:t>
            </w:r>
            <w:r w:rsidR="00C77FB4" w:rsidRPr="00A72DBD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           осмотр индуктивных датчиков;                         -            осмотр направляющих кабины и противовеса;                                                                    -            осмотр башмаков кабины и противовеса;      -            осмотр состояния рамы противовеса и грузов и их креплений;                                                  -            осмотр вызывных аппаратов;                               -            проверка работы устройства безопасности  устройства слабины подъемных канатов (СПК);     </w:t>
            </w:r>
            <w:r w:rsidR="00D823C4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                                                    </w:t>
            </w:r>
            <w:r w:rsidR="00C77FB4" w:rsidRPr="00A72DBD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  -           осмотр кнопочного аппарата в кабине;           -           осмотр натяжного устройства;                          -           проверка подвижного пола кабины;                 -          уборка оборудования в машинном (блочном) помещении и приямке лифта;                                       </w:t>
            </w:r>
            <w:r w:rsidR="00C77FB4" w:rsidRPr="00A72DBD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lastRenderedPageBreak/>
              <w:t xml:space="preserve">-           запись о выполнении работ в журнал ремонтов лифта; </w:t>
            </w:r>
          </w:p>
          <w:p w:rsidR="00C77FB4" w:rsidRPr="00A72DBD" w:rsidRDefault="00C77FB4" w:rsidP="00C77FB4">
            <w:pPr>
              <w:ind w:right="58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  <w:r w:rsidRPr="00A72DBD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При наличии дефектов и неисправностей, выявленных при проведении осмотра перечисленного оборудования, электромеханик обязан их устранить. </w:t>
            </w:r>
          </w:p>
          <w:p w:rsidR="00C77FB4" w:rsidRPr="00A72DBD" w:rsidRDefault="00C77FB4">
            <w:pPr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1906" w:type="dxa"/>
          </w:tcPr>
          <w:p w:rsidR="00C77FB4" w:rsidRPr="00A72DBD" w:rsidRDefault="00C77FB4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  <w:r w:rsidRPr="00A72DBD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lastRenderedPageBreak/>
              <w:t>Не реже одного раза в месяц</w:t>
            </w:r>
          </w:p>
        </w:tc>
      </w:tr>
      <w:tr w:rsidR="00C77FB4" w:rsidTr="00636325">
        <w:tc>
          <w:tcPr>
            <w:tcW w:w="2147" w:type="dxa"/>
          </w:tcPr>
          <w:p w:rsidR="00C77FB4" w:rsidRPr="00C77FB4" w:rsidRDefault="00C77FB4" w:rsidP="00C77FB4">
            <w:pPr>
              <w:spacing w:after="257" w:line="258" w:lineRule="auto"/>
              <w:ind w:right="34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  <w:r w:rsidRPr="00C77FB4"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  <w:lastRenderedPageBreak/>
              <w:t>ТР-1</w:t>
            </w:r>
            <w:r w:rsidRPr="00C77FB4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текущий ремонт квартальный (на всех типах лифтов) </w:t>
            </w:r>
          </w:p>
          <w:p w:rsidR="00C77FB4" w:rsidRDefault="00C77FB4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Default="00CB0738" w:rsidP="00CB0738">
            <w:pPr>
              <w:spacing w:after="248" w:line="267" w:lineRule="auto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  <w:r w:rsidRPr="00D051F6"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  <w:t>ТР-2</w:t>
            </w:r>
            <w:r w:rsidRPr="00D051F6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– текущий ремонт  </w:t>
            </w:r>
            <w:r w:rsidRPr="00D051F6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lastRenderedPageBreak/>
              <w:t xml:space="preserve">полугодовой (на всех типах лифтов) </w:t>
            </w:r>
          </w:p>
          <w:p w:rsidR="00636325" w:rsidRDefault="00636325" w:rsidP="00CB0738">
            <w:pPr>
              <w:spacing w:after="248" w:line="267" w:lineRule="auto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spacing w:after="248" w:line="267" w:lineRule="auto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spacing w:after="248" w:line="267" w:lineRule="auto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spacing w:after="248" w:line="267" w:lineRule="auto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spacing w:after="248" w:line="267" w:lineRule="auto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spacing w:after="248" w:line="267" w:lineRule="auto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spacing w:after="248" w:line="267" w:lineRule="auto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spacing w:after="248" w:line="267" w:lineRule="auto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spacing w:after="248" w:line="267" w:lineRule="auto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spacing w:after="248" w:line="267" w:lineRule="auto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spacing w:after="248" w:line="267" w:lineRule="auto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spacing w:after="248" w:line="267" w:lineRule="auto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spacing w:after="248" w:line="267" w:lineRule="auto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spacing w:after="248" w:line="267" w:lineRule="auto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spacing w:after="248" w:line="267" w:lineRule="auto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spacing w:after="248" w:line="267" w:lineRule="auto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spacing w:after="248" w:line="267" w:lineRule="auto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spacing w:after="248" w:line="267" w:lineRule="auto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spacing w:after="248" w:line="267" w:lineRule="auto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spacing w:after="248" w:line="267" w:lineRule="auto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spacing w:after="248" w:line="267" w:lineRule="auto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spacing w:after="248" w:line="267" w:lineRule="auto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spacing w:after="248" w:line="267" w:lineRule="auto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spacing w:after="248" w:line="267" w:lineRule="auto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spacing w:after="248" w:line="267" w:lineRule="auto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spacing w:after="248" w:line="267" w:lineRule="auto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spacing w:after="248" w:line="267" w:lineRule="auto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spacing w:after="248" w:line="267" w:lineRule="auto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spacing w:after="248" w:line="267" w:lineRule="auto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spacing w:after="248" w:line="267" w:lineRule="auto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spacing w:after="248" w:line="267" w:lineRule="auto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spacing w:after="248" w:line="267" w:lineRule="auto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spacing w:after="248" w:line="267" w:lineRule="auto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spacing w:after="248" w:line="267" w:lineRule="auto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spacing w:after="248" w:line="267" w:lineRule="auto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spacing w:after="248" w:line="267" w:lineRule="auto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spacing w:after="248" w:line="267" w:lineRule="auto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spacing w:after="248" w:line="267" w:lineRule="auto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spacing w:after="248" w:line="267" w:lineRule="auto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spacing w:after="248" w:line="267" w:lineRule="auto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E808E8" w:rsidRDefault="00E808E8" w:rsidP="00636325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636325" w:rsidRPr="00106F23" w:rsidRDefault="00636325" w:rsidP="00636325">
            <w:pPr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  <w:r w:rsidRPr="00106F23"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  <w:t>ТР-3 –</w:t>
            </w:r>
            <w:r w:rsidRPr="00106F23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текущий ремонт годовой / подготовка лифта к периодическому техническому</w:t>
            </w:r>
          </w:p>
          <w:p w:rsidR="00636325" w:rsidRPr="00106F23" w:rsidRDefault="00636325" w:rsidP="00636325">
            <w:pPr>
              <w:spacing w:after="248" w:line="267" w:lineRule="auto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  <w:r w:rsidRPr="00106F23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освидетельствован анию (проводится на всех типах лифтов)</w:t>
            </w:r>
          </w:p>
          <w:p w:rsidR="00636325" w:rsidRDefault="00636325" w:rsidP="00CB0738">
            <w:pPr>
              <w:spacing w:after="248" w:line="267" w:lineRule="auto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spacing w:after="248" w:line="267" w:lineRule="auto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4060BA" w:rsidRDefault="004060BA" w:rsidP="00CB0738">
            <w:pPr>
              <w:spacing w:after="248" w:line="267" w:lineRule="auto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4060BA" w:rsidRDefault="004060BA" w:rsidP="00CB0738">
            <w:pPr>
              <w:spacing w:after="248" w:line="267" w:lineRule="auto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4060BA" w:rsidRDefault="004060BA" w:rsidP="00CB0738">
            <w:pPr>
              <w:spacing w:after="248" w:line="267" w:lineRule="auto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4060BA" w:rsidRPr="00106F23" w:rsidRDefault="004060BA" w:rsidP="004060BA">
            <w:pPr>
              <w:spacing w:after="248" w:line="267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  <w:r w:rsidRPr="00106F23"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  <w:t xml:space="preserve">Аварийно-техническое обслуживание </w:t>
            </w:r>
          </w:p>
          <w:p w:rsidR="00CB0738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CB0738" w:rsidRPr="00A72DBD" w:rsidRDefault="00CB0738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</w:p>
        </w:tc>
        <w:tc>
          <w:tcPr>
            <w:tcW w:w="5292" w:type="dxa"/>
          </w:tcPr>
          <w:p w:rsidR="00C77FB4" w:rsidRPr="00C77FB4" w:rsidRDefault="00C77FB4" w:rsidP="00234F88">
            <w:pPr>
              <w:spacing w:after="342"/>
              <w:ind w:left="240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C77FB4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lastRenderedPageBreak/>
              <w:t xml:space="preserve">Должен включать в себя работы на следующем оборудовании:                                              </w:t>
            </w:r>
            <w:r w:rsidRPr="00C77FB4"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  <w:t>1.</w:t>
            </w:r>
            <w:r w:rsidRPr="00C77FB4">
              <w:rPr>
                <w:rFonts w:ascii="Times New Roman" w:eastAsia="Calibri" w:hAnsi="Times New Roman" w:cs="Times New Roman"/>
                <w:b/>
                <w:color w:val="000000"/>
                <w:sz w:val="24"/>
                <w:u w:val="single" w:color="000000"/>
                <w:lang w:eastAsia="ru-RU"/>
              </w:rPr>
              <w:t>Вводное устройство:</w:t>
            </w:r>
            <w:r w:rsidRPr="00C77FB4"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  <w:t xml:space="preserve">                                              -       п</w:t>
            </w:r>
            <w:r w:rsidRPr="00C77FB4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одтянуть соединения проводов;                    -       отрегулировать зазоры в пинцетах;                 -       зачистить контактные соединения;                 -       заменить защитную смазку;                             -       очистить от пыли.                                             </w:t>
            </w:r>
            <w:r w:rsidRPr="00C77FB4"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  <w:t xml:space="preserve">2. </w:t>
            </w:r>
            <w:r w:rsidRPr="00C77FB4">
              <w:rPr>
                <w:rFonts w:ascii="Times New Roman" w:eastAsia="Calibri" w:hAnsi="Times New Roman" w:cs="Times New Roman"/>
                <w:b/>
                <w:color w:val="000000"/>
                <w:sz w:val="24"/>
                <w:u w:val="single" w:color="000000"/>
                <w:lang w:eastAsia="ru-RU"/>
              </w:rPr>
              <w:t>Шкаф управления НКУ,</w:t>
            </w:r>
            <w:r w:rsidR="00FA02F1">
              <w:rPr>
                <w:rFonts w:ascii="Times New Roman" w:eastAsia="Calibri" w:hAnsi="Times New Roman" w:cs="Times New Roman"/>
                <w:b/>
                <w:color w:val="000000"/>
                <w:sz w:val="24"/>
                <w:u w:val="single" w:color="000000"/>
                <w:lang w:eastAsia="ru-RU"/>
              </w:rPr>
              <w:t>тр</w:t>
            </w:r>
            <w:r w:rsidRPr="00C77FB4">
              <w:rPr>
                <w:rFonts w:ascii="Times New Roman" w:eastAsia="Calibri" w:hAnsi="Times New Roman" w:cs="Times New Roman"/>
                <w:b/>
                <w:color w:val="000000"/>
                <w:sz w:val="24"/>
                <w:u w:val="single" w:color="000000"/>
                <w:lang w:eastAsia="ru-RU"/>
              </w:rPr>
              <w:t>ансформаторы</w:t>
            </w:r>
            <w:r w:rsidRPr="00C77FB4"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  <w:t xml:space="preserve"> </w:t>
            </w:r>
            <w:r w:rsidR="00FA02F1"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  <w:t xml:space="preserve">  </w:t>
            </w:r>
            <w:r w:rsidRPr="00C77FB4"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  <w:t>-       о</w:t>
            </w:r>
            <w:r w:rsidRPr="00C77FB4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чистить от пыли;                                              -       проверить легкость и запас хода подвижных частей контакторов и реле отключением от руки при отключенном вводном устройстве и автомате защиты (при обнаружении дефектов отремонтировать или заменить изношенные детали);                                                                       -        проверить крепление проводов, надежность электрических контактов в местах присоединения силовых проводов к электродвигателю и тормозному магниту (при необходимости произвести подтяжку креплений);                                                              -       очистить электрические контакты от нагара.                                                         </w:t>
            </w:r>
            <w:r w:rsidRPr="00C77FB4"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  <w:t>3.</w:t>
            </w:r>
            <w:r w:rsidRPr="00C77FB4">
              <w:rPr>
                <w:rFonts w:ascii="Times New Roman" w:eastAsia="Calibri" w:hAnsi="Times New Roman" w:cs="Times New Roman"/>
                <w:b/>
                <w:color w:val="000000"/>
                <w:sz w:val="24"/>
                <w:u w:val="single" w:color="000000"/>
                <w:lang w:eastAsia="ru-RU"/>
              </w:rPr>
              <w:t>Лебедка</w:t>
            </w:r>
            <w:r w:rsidRPr="00C77FB4"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  <w:t xml:space="preserve">                                                                      3.1. Тормозное устройство                                           -          о</w:t>
            </w:r>
            <w:r w:rsidRPr="00C77FB4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смотреть тормоз, убедиться в отсутствии повреждений его составных </w:t>
            </w:r>
            <w:r w:rsidRPr="00C77FB4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lastRenderedPageBreak/>
              <w:t xml:space="preserve">частей, при необходимости заменить изношенные детали;      </w:t>
            </w:r>
            <w:r w:rsidR="008F3523" w:rsidRPr="008F3523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                                                          </w:t>
            </w:r>
            <w:r w:rsidRPr="00C77FB4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    -           очистить от загрязнений накладки;                 -           очистить и промыть тормозной шкив; </w:t>
            </w:r>
            <w:r w:rsidR="008F3523" w:rsidRPr="008F3523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    -           </w:t>
            </w:r>
            <w:r w:rsidRPr="00C77FB4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проверить и подтянуть крепления;</w:t>
            </w:r>
            <w:r w:rsidR="008F3523" w:rsidRPr="008F3523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         </w:t>
            </w:r>
            <w:r w:rsidRPr="00C77FB4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</w:t>
            </w:r>
            <w:r w:rsidR="008F3523" w:rsidRPr="008F3523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-           </w:t>
            </w:r>
            <w:r w:rsidRPr="00C77FB4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проверить и отрегулировать зазоры; </w:t>
            </w:r>
            <w:r w:rsidR="008F3523" w:rsidRPr="008F3523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       -           </w:t>
            </w:r>
            <w:r w:rsidRPr="00C77FB4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произвести смазку осей шарнирных  соединений.                           </w:t>
            </w:r>
            <w:r w:rsidR="00126F2F" w:rsidRPr="00126F2F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                               </w:t>
            </w:r>
            <w:r w:rsidRPr="00C77FB4"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  <w:t>3.2. Редуктор</w:t>
            </w:r>
            <w:r w:rsidR="00D051F6" w:rsidRPr="00D051F6"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  <w:t xml:space="preserve">                                                             -          </w:t>
            </w:r>
            <w:r w:rsidRPr="00C77FB4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долить масло по уровню, при необходимости заменить;                                                                                                     -      </w:t>
            </w:r>
            <w:r w:rsidR="00D051F6" w:rsidRPr="00D051F6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  </w:t>
            </w:r>
            <w:r w:rsidRPr="00C77FB4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проверить отсутствие течи масла в местах установки крышек валов, при необходимости произвести замену манжет;                                                                                     -           проверить крепление штурвала на валу. </w:t>
            </w:r>
            <w:r w:rsidRPr="00C77FB4"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  <w:t xml:space="preserve">3.3. Канатоведущий шкив  </w:t>
            </w:r>
            <w:r w:rsidR="00D051F6" w:rsidRPr="00D051F6"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  <w:t xml:space="preserve">                                  -         </w:t>
            </w:r>
            <w:r w:rsidRPr="00C77FB4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очистить от затвердевшей загрязненной смазки, консервации, осмотреть, подтянуть крепления;                                                                      -          проверить износ ручьев.                                </w:t>
            </w:r>
            <w:r w:rsidRPr="00C77FB4"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  <w:t xml:space="preserve">3.4. Электродвигатель                                                -          </w:t>
            </w:r>
            <w:r w:rsidRPr="00C77FB4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очистить от загрязнений;                                         -          проверить крепления и надежность заземления корпуса;                                                            -          подтянуть крепления подшипниковых щитов;                                                                                   -          проверить центровку.                                          </w:t>
            </w:r>
            <w:r w:rsidRPr="00C77FB4"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  <w:t xml:space="preserve">4. </w:t>
            </w:r>
            <w:r w:rsidRPr="00C77FB4">
              <w:rPr>
                <w:rFonts w:ascii="Times New Roman" w:eastAsia="Calibri" w:hAnsi="Times New Roman" w:cs="Times New Roman"/>
                <w:b/>
                <w:color w:val="000000"/>
                <w:sz w:val="24"/>
                <w:u w:val="single" w:color="000000"/>
                <w:lang w:eastAsia="ru-RU"/>
              </w:rPr>
              <w:t>Ограничитель скорости</w:t>
            </w:r>
            <w:r w:rsidRPr="00C77FB4"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  <w:t xml:space="preserve">                                             -           </w:t>
            </w:r>
            <w:r w:rsidRPr="00C77FB4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проверить состояние крепежа, внешний вид (при необходимости крепеж подтянуть, отрегулировать, очистить, смазать, отремонтировать);                                                         -          проверить износ ручья шкива;                               -          проверить состояние составных частей, деталей и элементов.                                                    </w:t>
            </w:r>
            <w:r w:rsidRPr="00C77FB4"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  <w:t xml:space="preserve">5. </w:t>
            </w:r>
            <w:r w:rsidRPr="00C77FB4">
              <w:rPr>
                <w:rFonts w:ascii="Times New Roman" w:eastAsia="Calibri" w:hAnsi="Times New Roman" w:cs="Times New Roman"/>
                <w:b/>
                <w:color w:val="000000"/>
                <w:sz w:val="24"/>
                <w:u w:val="single" w:color="000000"/>
                <w:lang w:eastAsia="ru-RU"/>
              </w:rPr>
              <w:t>Концевой выключатель</w:t>
            </w:r>
            <w:r w:rsidRPr="00C77FB4"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  <w:t xml:space="preserve">                                         -          п</w:t>
            </w:r>
            <w:r w:rsidRPr="00C77FB4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роверить действие отводки рычага;               </w:t>
            </w:r>
            <w:r w:rsidRPr="00C77FB4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lastRenderedPageBreak/>
              <w:t xml:space="preserve">-          проверить и отрегулировать установку упоров, обеспечивающих </w:t>
            </w:r>
            <w:r w:rsidRPr="00C77FB4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ab/>
              <w:t xml:space="preserve">срабатывание </w:t>
            </w:r>
            <w:r w:rsidRPr="00C77FB4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ab/>
              <w:t xml:space="preserve">концевого выключателя при прохождении кабины последнего этажа;                                                -          провести </w:t>
            </w:r>
            <w:r w:rsidRPr="00C77FB4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ab/>
              <w:t xml:space="preserve">техническое </w:t>
            </w:r>
            <w:r w:rsidRPr="00C77FB4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ab/>
              <w:t xml:space="preserve">обслуживание электрического контакта;                                                  -         очистить от пыли и грязи, произвести замену смазки, подтянуть соединения.                                   </w:t>
            </w:r>
            <w:r w:rsidRPr="00C77FB4"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  <w:t xml:space="preserve">6. </w:t>
            </w:r>
            <w:r w:rsidRPr="00C77FB4">
              <w:rPr>
                <w:rFonts w:ascii="Times New Roman" w:eastAsia="Calibri" w:hAnsi="Times New Roman" w:cs="Times New Roman"/>
                <w:b/>
                <w:color w:val="000000"/>
                <w:sz w:val="24"/>
                <w:u w:val="single" w:color="000000"/>
                <w:lang w:eastAsia="ru-RU"/>
              </w:rPr>
              <w:t>Тяговые канаты</w:t>
            </w:r>
            <w:r w:rsidRPr="00C77FB4"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  <w:t xml:space="preserve">                                                       </w:t>
            </w:r>
            <w:r w:rsidRPr="00C77FB4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-           очистить от загрязнений и излишней смазки,</w:t>
            </w:r>
            <w:r w:rsidR="00D823C4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                                                                      </w:t>
            </w:r>
            <w:r w:rsidRPr="00C77FB4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-           проверить состояние на износ и обрыв;              -           при вытяжке </w:t>
            </w:r>
            <w:r w:rsidR="000572E1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                                             </w:t>
            </w:r>
            <w:r w:rsidRPr="00C77FB4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–</w:t>
            </w:r>
            <w:r w:rsidR="000572E1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         </w:t>
            </w:r>
            <w:r w:rsidRPr="00C77FB4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перетянуть (перепасовать);           </w:t>
            </w:r>
            <w:r w:rsidR="00D823C4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                                           </w:t>
            </w:r>
            <w:r w:rsidRPr="00C77FB4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 -           произвести смазку.                                                 </w:t>
            </w:r>
            <w:r w:rsidRPr="00C77FB4"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  <w:t xml:space="preserve">7. </w:t>
            </w:r>
            <w:r w:rsidRPr="00C77FB4">
              <w:rPr>
                <w:rFonts w:ascii="Times New Roman" w:eastAsia="Calibri" w:hAnsi="Times New Roman" w:cs="Times New Roman"/>
                <w:b/>
                <w:color w:val="000000"/>
                <w:sz w:val="24"/>
                <w:u w:val="single" w:color="000000"/>
                <w:lang w:eastAsia="ru-RU"/>
              </w:rPr>
              <w:t>Противовес</w:t>
            </w:r>
            <w:r w:rsidRPr="00C77FB4"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  <w:t xml:space="preserve">                                                                -          </w:t>
            </w:r>
            <w:r w:rsidRPr="00C77FB4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проверить состояние крепежа внешний вид;</w:t>
            </w:r>
            <w:r w:rsidR="00D823C4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                                                                            </w:t>
            </w:r>
            <w:r w:rsidRPr="00C77FB4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 -          устранить смещение грузов в раме противовеса;                                                                   -          проверить зазоры между вкладышами башмаков и направляющими, при необходимости вкладыши заменить.                                                       </w:t>
            </w:r>
            <w:r w:rsidRPr="00C77FB4"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  <w:t xml:space="preserve">8. </w:t>
            </w:r>
            <w:r w:rsidRPr="00C77FB4">
              <w:rPr>
                <w:rFonts w:ascii="Times New Roman" w:eastAsia="Calibri" w:hAnsi="Times New Roman" w:cs="Times New Roman"/>
                <w:b/>
                <w:color w:val="000000"/>
                <w:sz w:val="24"/>
                <w:u w:val="single" w:color="000000"/>
                <w:lang w:eastAsia="ru-RU"/>
              </w:rPr>
              <w:t>Кабина</w:t>
            </w:r>
            <w:r w:rsidRPr="00C77FB4"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  <w:t xml:space="preserve">                                                                    8.1. Подвеска кабины                                                      -          </w:t>
            </w:r>
            <w:r w:rsidRPr="00C77FB4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очистить от пыли и мусора;                                -          проверить </w:t>
            </w:r>
            <w:r w:rsidRPr="00C77FB4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ab/>
              <w:t xml:space="preserve">состояние </w:t>
            </w:r>
            <w:r w:rsidRPr="00C77FB4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ab/>
              <w:t xml:space="preserve">составных </w:t>
            </w:r>
            <w:r w:rsidRPr="00C77FB4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ab/>
              <w:t xml:space="preserve">частей и крепления;                                                 -          проверить и отрегулировать балансир;            -          проверить совместную регулировку рамки и контакта слабины подъемных канатов.                   </w:t>
            </w:r>
            <w:r w:rsidR="00D823C4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                                          </w:t>
            </w:r>
            <w:r w:rsidRPr="00C77FB4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  </w:t>
            </w:r>
            <w:r w:rsidRPr="00C77FB4"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  <w:t xml:space="preserve">8.2. Верхние башмаки                                                     -          </w:t>
            </w:r>
            <w:r w:rsidRPr="00C77FB4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очистить от загрязненной затвердевшей смазки, пыли и мусора;                                                  -          проверить </w:t>
            </w:r>
            <w:r w:rsidRPr="00C77FB4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ab/>
              <w:t xml:space="preserve">состояние </w:t>
            </w:r>
            <w:r w:rsidRPr="00C77FB4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lastRenderedPageBreak/>
              <w:tab/>
              <w:t xml:space="preserve">составных   частей и крепления;                                                       -          проверить зазоры между вкладышами башмаков и направляющими, при необходимости вкладыши заменить;                                                      -          проверить наличие смазки в смазывающих аппаратах.                                                                    </w:t>
            </w:r>
            <w:r w:rsidRPr="00C77FB4"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  <w:t xml:space="preserve">8.3. Механизм ловителей                                            -          </w:t>
            </w:r>
            <w:r w:rsidRPr="00C77FB4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очистить от загрязненной смазки, пыли и мусора;                                                                            -          проверить состояние составных частей и крепления;                                                                      -          проверить зазоры между клиньями ловителей и направляющими, при необходимости отрегулировать;                                                             -          произвести смазку осей, шарниров, клиньев. </w:t>
            </w:r>
            <w:r w:rsidR="00234F88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                                                            </w:t>
            </w:r>
            <w:r w:rsidRPr="00C77FB4"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  <w:t>8.4. Электропроводка над кабиной                          -           о</w:t>
            </w:r>
            <w:r w:rsidRPr="00C77FB4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чистить от мусора и пыли;                               -           проверить состояние кабеля и заземления;   </w:t>
            </w:r>
            <w:r w:rsidR="00234F88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                                                             </w:t>
            </w:r>
            <w:r w:rsidRPr="00C77FB4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-           проверить </w:t>
            </w:r>
            <w:r w:rsidRPr="00C77FB4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ab/>
              <w:t xml:space="preserve">крепление </w:t>
            </w:r>
            <w:r w:rsidRPr="00C77FB4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ab/>
              <w:t xml:space="preserve">кабеля  и затяжку в клеммных соединениях.                                        </w:t>
            </w:r>
            <w:r w:rsidR="00EE6066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               </w:t>
            </w:r>
            <w:r w:rsidRPr="00C77FB4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</w:t>
            </w:r>
            <w:r w:rsidRPr="00C77FB4"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  <w:t xml:space="preserve">8.5. Купе кабины                                                          </w:t>
            </w:r>
            <w:r w:rsidRPr="00C77FB4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-          проверить и подтянуть крепления купе кабины и каркаса кабины;                                              -          очистить кнопочный пост, зачистить контакты, заменить вышедшие из строя кнопки приказа, лампы.                                                       </w:t>
            </w:r>
            <w:r w:rsidR="00EE6066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        </w:t>
            </w:r>
            <w:r w:rsidRPr="00C77FB4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  </w:t>
            </w:r>
            <w:r w:rsidRPr="00C77FB4"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  <w:t xml:space="preserve">8.6. Двери кабины                                                        -          </w:t>
            </w:r>
            <w:r w:rsidRPr="00C77FB4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очистить составные части от грязи и пыли;   </w:t>
            </w:r>
            <w:r w:rsidR="00A73750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                                                                    </w:t>
            </w:r>
            <w:r w:rsidRPr="00C77FB4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-          проверить крепление крышек, роликов, кареток, створок с каретками, башмаков к створкам;       </w:t>
            </w:r>
            <w:r w:rsidR="00A73750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                                                     </w:t>
            </w:r>
            <w:r w:rsidRPr="00C77FB4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    -          произвести смазку элементов;                          -          произвести </w:t>
            </w:r>
            <w:r w:rsidRPr="00C77FB4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ab/>
              <w:t xml:space="preserve">проверку регламентированных зазоров, при необходимости отрегулировать;       </w:t>
            </w:r>
            <w:r w:rsidR="00A73750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                   </w:t>
            </w:r>
            <w:r w:rsidRPr="00C77FB4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     </w:t>
            </w:r>
            <w:r w:rsidRPr="00C77FB4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lastRenderedPageBreak/>
              <w:t xml:space="preserve">-          отрегулировать взаимное положение водила и кареток;                                                                        -          проверить отсутствие течи масла из редуктора привода, при необходимости заменить манжеты;                                                                               -          проверить уровень масла в редукторе, при необходимости долить;                                                              -          проверить надежность работы замка дверей кабины.                                                                        </w:t>
            </w:r>
            <w:r w:rsidRPr="00C77FB4"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  <w:t xml:space="preserve">8.7. Под кабиной                                                                -          </w:t>
            </w:r>
            <w:r w:rsidRPr="00C77FB4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очистить составные части от грязи и пыли;            </w:t>
            </w:r>
            <w:r w:rsidR="00EE6066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                                                           </w:t>
            </w:r>
            <w:r w:rsidRPr="00C77FB4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  -          произвести </w:t>
            </w:r>
            <w:r w:rsidRPr="00C77FB4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ab/>
              <w:t xml:space="preserve">проверку регламентированных зазоров, при необходимости отрегулировать;                                                            -          проверить работу подвижного пола на 15 кг.                                                                                 </w:t>
            </w:r>
            <w:r w:rsidRPr="00C77FB4"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  <w:t xml:space="preserve">9. </w:t>
            </w:r>
            <w:r w:rsidRPr="00C77FB4">
              <w:rPr>
                <w:rFonts w:ascii="Times New Roman" w:eastAsia="Calibri" w:hAnsi="Times New Roman" w:cs="Times New Roman"/>
                <w:b/>
                <w:color w:val="000000"/>
                <w:sz w:val="24"/>
                <w:u w:val="single" w:color="000000"/>
                <w:lang w:eastAsia="ru-RU"/>
              </w:rPr>
              <w:t>Двери шахты и электроаппараты в шахте</w:t>
            </w:r>
            <w:r w:rsidRPr="00C77FB4"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  <w:t xml:space="preserve">                -          </w:t>
            </w:r>
            <w:r w:rsidRPr="00C77FB4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очистить от пыли и грязи;                                  -          проверить состояние крепежа внешний вид (при необходимости затянуть, отрегулировать, очистить, смазать);                                                        -          произвести </w:t>
            </w:r>
            <w:r w:rsidRPr="00C77FB4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ab/>
              <w:t xml:space="preserve">проверку регламентированных зазоров;                                                                           -          проверить работу запирающих устройств дверей шахты;                                                                  -         проверить </w:t>
            </w:r>
            <w:r w:rsidRPr="00C77FB4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ab/>
              <w:t xml:space="preserve">крепление </w:t>
            </w:r>
            <w:r w:rsidRPr="00C77FB4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ab/>
              <w:t xml:space="preserve">проводов </w:t>
            </w:r>
            <w:r w:rsidRPr="00C77FB4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ab/>
              <w:t xml:space="preserve">к электроаппаратам, работу электрических контактов, неисправные - заменить.                                             </w:t>
            </w:r>
            <w:r w:rsidRPr="00C77FB4"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  <w:t xml:space="preserve">10. </w:t>
            </w:r>
            <w:r w:rsidRPr="00C77FB4">
              <w:rPr>
                <w:rFonts w:ascii="Times New Roman" w:eastAsia="Calibri" w:hAnsi="Times New Roman" w:cs="Times New Roman"/>
                <w:b/>
                <w:color w:val="000000"/>
                <w:sz w:val="24"/>
                <w:u w:val="single" w:color="000000"/>
                <w:lang w:eastAsia="ru-RU"/>
              </w:rPr>
              <w:t xml:space="preserve">Приямок </w:t>
            </w:r>
            <w:r w:rsidRPr="00C77FB4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                                                                       -         очистить натяжное устройство от пыли и грязи;                                                                                     -         отрегулировать горизонтальность рычага натяжного устройства, при </w:t>
            </w:r>
            <w:r w:rsidRPr="00C77FB4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lastRenderedPageBreak/>
              <w:t xml:space="preserve">необходимости – произвести перетяжку троса ограничителя скорости. </w:t>
            </w:r>
          </w:p>
          <w:p w:rsidR="00C77FB4" w:rsidRPr="00C77FB4" w:rsidRDefault="00C77FB4" w:rsidP="00C77FB4">
            <w:pPr>
              <w:ind w:right="58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</w:pPr>
            <w:r w:rsidRPr="00C77FB4"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  <w:t>11</w:t>
            </w:r>
            <w:r w:rsidRPr="00C77FB4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.  </w:t>
            </w:r>
            <w:r w:rsidRPr="00C77FB4"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  <w:t>Произвести запись о выполнении работ в журнал ремонтов лифта.</w:t>
            </w:r>
          </w:p>
          <w:p w:rsidR="00C77FB4" w:rsidRPr="00C77FB4" w:rsidRDefault="00C77FB4" w:rsidP="00C77FB4">
            <w:pPr>
              <w:ind w:right="58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CB0738">
            <w:pPr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  <w:r w:rsidRPr="00C77FB4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Должен включать в себя работы на следующем</w:t>
            </w:r>
          </w:p>
          <w:p w:rsidR="00CB0738" w:rsidRDefault="00CB0738" w:rsidP="00CB0738">
            <w:pPr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оборудование </w:t>
            </w:r>
          </w:p>
          <w:p w:rsidR="00CB0738" w:rsidRDefault="00CB0738" w:rsidP="00CB0738">
            <w:pPr>
              <w:spacing w:after="285" w:line="278" w:lineRule="auto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  <w:r w:rsidRPr="00D051F6"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  <w:t xml:space="preserve">1. </w:t>
            </w:r>
            <w:r w:rsidRPr="00D051F6">
              <w:rPr>
                <w:rFonts w:ascii="Times New Roman" w:eastAsia="Calibri" w:hAnsi="Times New Roman" w:cs="Times New Roman"/>
                <w:b/>
                <w:color w:val="000000"/>
                <w:sz w:val="24"/>
                <w:u w:val="single" w:color="000000"/>
                <w:lang w:eastAsia="ru-RU"/>
              </w:rPr>
              <w:t>Вводное устройство</w:t>
            </w:r>
            <w:r w:rsidRPr="00D051F6"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  <w:t xml:space="preserve">                                                    </w:t>
            </w:r>
            <w:r w:rsidRPr="00D051F6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-         отрегулировать зазоры в пинцетах;                                  -         проверить легкость хода ручки.                              </w:t>
            </w:r>
            <w:r w:rsidRPr="00D051F6">
              <w:rPr>
                <w:rFonts w:ascii="Times New Roman" w:eastAsia="Calibri" w:hAnsi="Times New Roman" w:cs="Times New Roman"/>
                <w:b/>
                <w:color w:val="000000"/>
                <w:sz w:val="24"/>
                <w:u w:val="single" w:color="000000"/>
                <w:lang w:eastAsia="ru-RU"/>
              </w:rPr>
              <w:t>2. Шкаф управления (НКУ), трансформаторы</w:t>
            </w:r>
            <w:r w:rsidRPr="00D051F6"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  <w:t xml:space="preserve">     -         </w:t>
            </w:r>
            <w:r w:rsidRPr="00D051F6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проверить легкость и запас хода подвижных частей контакторов и реле (при обнаружении дефектов </w:t>
            </w:r>
            <w:r w:rsidRPr="00D051F6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ab/>
              <w:t xml:space="preserve">отремонтировать </w:t>
            </w:r>
            <w:r w:rsidRPr="00D051F6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ab/>
              <w:t xml:space="preserve">или </w:t>
            </w:r>
            <w:r w:rsidRPr="00D051F6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ab/>
              <w:t xml:space="preserve">заменить изношенные детали);                                                     -         проверить крепление сердечников и их шихтовки у трансформаторов.                                        </w:t>
            </w:r>
            <w:r w:rsidRPr="00D051F6"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  <w:t xml:space="preserve">3. </w:t>
            </w:r>
            <w:r w:rsidRPr="00D051F6">
              <w:rPr>
                <w:rFonts w:ascii="Times New Roman" w:eastAsia="Calibri" w:hAnsi="Times New Roman" w:cs="Times New Roman"/>
                <w:b/>
                <w:color w:val="000000"/>
                <w:sz w:val="24"/>
                <w:u w:val="single" w:color="000000"/>
                <w:lang w:eastAsia="ru-RU"/>
              </w:rPr>
              <w:t>Лебедка</w:t>
            </w:r>
            <w:r w:rsidRPr="00D051F6"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  <w:t xml:space="preserve">                                                                      -         </w:t>
            </w:r>
            <w:r w:rsidRPr="00D051F6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проверить износ накладок тормоза (замена при износе до 2 мм);                                                      -         проверить износ червячной пары (поворот червяка в пределах бокового зазора не должна превышать 17 º, долить масло);                                    -         проверить </w:t>
            </w:r>
            <w:r w:rsidRPr="00D051F6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ab/>
              <w:t xml:space="preserve">крепление </w:t>
            </w:r>
            <w:r w:rsidRPr="00D051F6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ab/>
              <w:t xml:space="preserve">полумуфты </w:t>
            </w:r>
            <w:r w:rsidRPr="00D051F6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ab/>
              <w:t xml:space="preserve">на валу редуктора;                                                              -         проверить крепление полумуфты на валу электродвигателя, состояние резиновых втулок (негодные – заменить);                                                  -         проверить состояние сварных швов рамы лебедки.                                                                         </w:t>
            </w:r>
            <w:r w:rsidRPr="00D051F6"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  <w:t xml:space="preserve">4. </w:t>
            </w:r>
            <w:r w:rsidRPr="00D051F6">
              <w:rPr>
                <w:rFonts w:ascii="Times New Roman" w:eastAsia="Calibri" w:hAnsi="Times New Roman" w:cs="Times New Roman"/>
                <w:b/>
                <w:color w:val="000000"/>
                <w:sz w:val="24"/>
                <w:u w:val="single" w:color="000000"/>
                <w:lang w:eastAsia="ru-RU"/>
              </w:rPr>
              <w:t>Ограничитель скорости</w:t>
            </w:r>
            <w:r w:rsidRPr="00D051F6"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  <w:t xml:space="preserve">                                         </w:t>
            </w:r>
            <w:r w:rsidRPr="00D051F6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lastRenderedPageBreak/>
              <w:t xml:space="preserve">-         проверить работу при превышении номинальной скорости (при необходимости отрегулировать или отремонтировать).                      </w:t>
            </w:r>
            <w:r w:rsidRPr="00D051F6"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  <w:t xml:space="preserve">5. </w:t>
            </w:r>
            <w:r w:rsidRPr="00D051F6">
              <w:rPr>
                <w:rFonts w:ascii="Times New Roman" w:eastAsia="Calibri" w:hAnsi="Times New Roman" w:cs="Times New Roman"/>
                <w:b/>
                <w:color w:val="000000"/>
                <w:sz w:val="24"/>
                <w:u w:val="single" w:color="000000"/>
                <w:lang w:eastAsia="ru-RU"/>
              </w:rPr>
              <w:t>Направляющие кабины и противовеса</w:t>
            </w:r>
            <w:r w:rsidRPr="00D051F6"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  <w:t xml:space="preserve">                   -         </w:t>
            </w:r>
            <w:r w:rsidRPr="00D051F6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очистить от пыли и грязи;                                        -         проверить состояние крепежа внешний вид (при необходимости затянуть, отрегулировать, очистить, смазать);                                                              -         проверить штихмасс (не более ± 2 мм). </w:t>
            </w:r>
          </w:p>
          <w:p w:rsidR="00CB0738" w:rsidRDefault="00CB0738" w:rsidP="00CB0738">
            <w:pPr>
              <w:spacing w:after="285" w:line="278" w:lineRule="auto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  <w:r w:rsidRPr="00D051F6"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  <w:t xml:space="preserve">6. </w:t>
            </w:r>
            <w:r w:rsidRPr="00D051F6">
              <w:rPr>
                <w:rFonts w:ascii="Times New Roman" w:eastAsia="Calibri" w:hAnsi="Times New Roman" w:cs="Times New Roman"/>
                <w:b/>
                <w:color w:val="000000"/>
                <w:sz w:val="24"/>
                <w:u w:val="single" w:color="000000"/>
                <w:lang w:eastAsia="ru-RU"/>
              </w:rPr>
              <w:t>Двери шахты</w:t>
            </w:r>
            <w:r w:rsidRPr="00D051F6"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  <w:t xml:space="preserve">                                                                 </w:t>
            </w:r>
            <w:r w:rsidRPr="00D051F6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-        отрегулировать зазоры между створками и порогами.                                                                    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            </w:t>
            </w:r>
            <w:r w:rsidRPr="00D051F6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</w:t>
            </w:r>
            <w:r w:rsidRPr="00D051F6"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  <w:t xml:space="preserve">7. </w:t>
            </w:r>
            <w:r w:rsidRPr="00D051F6">
              <w:rPr>
                <w:rFonts w:ascii="Times New Roman" w:eastAsia="Calibri" w:hAnsi="Times New Roman" w:cs="Times New Roman"/>
                <w:b/>
                <w:color w:val="000000"/>
                <w:sz w:val="24"/>
                <w:u w:val="single" w:color="000000"/>
                <w:lang w:eastAsia="ru-RU"/>
              </w:rPr>
              <w:t>Противовес</w:t>
            </w:r>
            <w:r w:rsidRPr="00D051F6"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  <w:t xml:space="preserve">                                                                      </w:t>
            </w:r>
            <w:r w:rsidRPr="00D051F6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-        проверить состояние крепежа, внешний вид (при необходимости затянуть, отрегулировать, очистить, смазать);  </w:t>
            </w:r>
          </w:p>
          <w:p w:rsidR="00CB0738" w:rsidRPr="00D051F6" w:rsidRDefault="00CB0738" w:rsidP="00CB0738">
            <w:pPr>
              <w:spacing w:after="285" w:line="278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D051F6"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  <w:t xml:space="preserve">8. </w:t>
            </w:r>
            <w:r w:rsidRPr="00D051F6">
              <w:rPr>
                <w:rFonts w:ascii="Times New Roman" w:eastAsia="Calibri" w:hAnsi="Times New Roman" w:cs="Times New Roman"/>
                <w:b/>
                <w:color w:val="000000"/>
                <w:sz w:val="24"/>
                <w:u w:val="single" w:color="000000"/>
                <w:lang w:eastAsia="ru-RU"/>
              </w:rPr>
              <w:t>Кабина</w:t>
            </w:r>
            <w:r w:rsidRPr="00D051F6"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  <w:t xml:space="preserve">                                                                            -         </w:t>
            </w:r>
            <w:r w:rsidRPr="00D051F6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проверить действие электрического устройства контроля слабины подъемных канатов;    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                                                              </w:t>
            </w:r>
            <w:r w:rsidRPr="00D051F6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-         проверить действие электрического устройства контроля ловителей;                                      -        отрегулировать работу механизма ловителей;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                                                                 </w:t>
            </w:r>
            <w:r w:rsidRPr="00D051F6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 -        отрегулировать зазоры в ловителях;                     -        отрегулировать зазоры между створками и порогами;                                                                          -        проверить износ червячной пары привода дверей;                                                                                  </w:t>
            </w:r>
            <w:r w:rsidRPr="00D051F6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lastRenderedPageBreak/>
              <w:t xml:space="preserve">-        проверить целостность покрытия пола, при необходимости отремонтировать. </w:t>
            </w:r>
          </w:p>
          <w:p w:rsidR="00CB0738" w:rsidRPr="00D051F6" w:rsidRDefault="00CB0738" w:rsidP="00CB0738">
            <w:pPr>
              <w:spacing w:after="2" w:line="314" w:lineRule="auto"/>
              <w:ind w:right="64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D051F6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</w:t>
            </w:r>
            <w:r w:rsidRPr="00D051F6"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  <w:t>9.</w:t>
            </w:r>
            <w:r w:rsidRPr="00D051F6">
              <w:rPr>
                <w:rFonts w:ascii="Times New Roman" w:eastAsia="Calibri" w:hAnsi="Times New Roman" w:cs="Times New Roman"/>
                <w:b/>
                <w:color w:val="000000"/>
                <w:sz w:val="24"/>
                <w:u w:val="single" w:color="000000"/>
                <w:lang w:eastAsia="ru-RU"/>
              </w:rPr>
              <w:t>Приямок</w:t>
            </w:r>
            <w:r w:rsidRPr="00D051F6"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  <w:t xml:space="preserve">                                                                                          -   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  <w:t xml:space="preserve">   </w:t>
            </w:r>
            <w:r w:rsidRPr="00D051F6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проверить действие электрического устройства контроля натяжного устройства;                                           -    проверить буфера кабины и противовеса очистить от грязи и пыли, убедиться в их целостности, при необходимости окрасить; </w:t>
            </w:r>
          </w:p>
          <w:p w:rsidR="00CB0738" w:rsidRPr="00D051F6" w:rsidRDefault="00CB0738" w:rsidP="00CB0738">
            <w:pPr>
              <w:numPr>
                <w:ilvl w:val="0"/>
                <w:numId w:val="4"/>
              </w:numPr>
              <w:spacing w:after="22" w:line="295" w:lineRule="auto"/>
              <w:ind w:right="64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D051F6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проверить зазоры между буферами и опорной плитой кабины и противовеса, при необходимости произвести перетяжку тяговых канатов; </w:t>
            </w:r>
          </w:p>
          <w:p w:rsidR="00C77FB4" w:rsidRPr="00636325" w:rsidRDefault="00CB0738" w:rsidP="001C5C7C">
            <w:pPr>
              <w:numPr>
                <w:ilvl w:val="0"/>
                <w:numId w:val="4"/>
              </w:numPr>
              <w:spacing w:after="234" w:line="313" w:lineRule="auto"/>
              <w:ind w:right="6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  <w:r w:rsidRPr="00D051F6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проверить состояние заземляющих устройств, при необходимости окрасить. </w:t>
            </w:r>
            <w:r w:rsidR="001C5C7C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                    </w:t>
            </w:r>
            <w:r w:rsidRPr="00D051F6"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  <w:t>10.</w:t>
            </w:r>
            <w:r w:rsidRPr="00D051F6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</w:t>
            </w:r>
            <w:r w:rsidRPr="00D051F6"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  <w:t>Произвести запись о выполнении работ в журнале ремонтов ли</w:t>
            </w:r>
            <w:r w:rsidRPr="001C5C7C"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  <w:t>фтов</w:t>
            </w:r>
          </w:p>
          <w:p w:rsidR="00636325" w:rsidRPr="00905E84" w:rsidRDefault="00636325" w:rsidP="00636325">
            <w:pPr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  <w:r w:rsidRPr="00905E84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При выполнении годового текущего ремонта/подготовки лифта к периодическому техническому освидетельствованию должны производиться:</w:t>
            </w:r>
          </w:p>
          <w:p w:rsidR="00636325" w:rsidRPr="00905E84" w:rsidRDefault="00636325" w:rsidP="00636325">
            <w:pPr>
              <w:numPr>
                <w:ilvl w:val="0"/>
                <w:numId w:val="5"/>
              </w:numPr>
              <w:spacing w:after="29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905E84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посадка кабины на ловители;                            -          снятие кабины с ловителей;                                   -          проверка исправности работы ограничителя    скорости (ОС);                                                                    -          проверка конденсаторов на вводном устройстве;                                                                     -         опробование работы лифта в режимах: </w:t>
            </w:r>
          </w:p>
          <w:p w:rsidR="00EC791E" w:rsidRDefault="00636325" w:rsidP="00636325">
            <w:pPr>
              <w:spacing w:after="302" w:line="258" w:lineRule="auto"/>
              <w:ind w:right="5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  <w:r w:rsidRPr="00905E84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нормальный режим (пуск лифта от кнопок «вызова» и «приказа»), управление в режиме </w:t>
            </w:r>
            <w:r w:rsidRPr="00905E84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lastRenderedPageBreak/>
              <w:t xml:space="preserve">«Ревизия», управление лифтом из машинного помещения.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</w:t>
            </w:r>
          </w:p>
          <w:p w:rsidR="00636325" w:rsidRPr="00905E84" w:rsidRDefault="00EC791E" w:rsidP="00636325">
            <w:pPr>
              <w:spacing w:after="302" w:line="258" w:lineRule="auto"/>
              <w:ind w:right="56"/>
              <w:jc w:val="both"/>
              <w:rPr>
                <w:rFonts w:ascii="Calibri" w:eastAsia="Calibri" w:hAnsi="Calibri" w:cs="Calibri"/>
                <w:b/>
                <w:color w:val="00000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-      выполняются работы вошедшие в ТР-1</w:t>
            </w:r>
            <w:r w:rsidRPr="00EC791E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,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ТР-2</w:t>
            </w:r>
            <w:r w:rsidR="00636325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                                                </w:t>
            </w:r>
            <w:r w:rsidR="00636325" w:rsidRPr="00905E84"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  <w:t xml:space="preserve">        </w:t>
            </w:r>
            <w:r w:rsidR="00636325"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  <w:t xml:space="preserve">                </w:t>
            </w:r>
            <w:r w:rsidR="00636325" w:rsidRPr="00905E84"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  <w:t xml:space="preserve">произвести запись о выполнении работ в журнале ремонтов лифта. </w:t>
            </w:r>
          </w:p>
          <w:p w:rsidR="00636325" w:rsidRPr="00905E84" w:rsidRDefault="00636325" w:rsidP="00636325">
            <w:pPr>
              <w:spacing w:after="303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905E84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Включает в себя проведение работ по освобождению пассажиров из остановившихся лифтов и устранение причин остановки лифтов, если устранение причин их остановки не связано с проведением </w:t>
            </w:r>
            <w:r w:rsidRPr="00905E84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ab/>
              <w:t xml:space="preserve">восстановительных </w:t>
            </w:r>
            <w:r w:rsidRPr="00905E84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ab/>
              <w:t xml:space="preserve">работ капитального характера. </w:t>
            </w:r>
          </w:p>
          <w:p w:rsidR="00636325" w:rsidRPr="00905E84" w:rsidRDefault="00636325" w:rsidP="00636325">
            <w:pPr>
              <w:spacing w:after="250" w:line="265" w:lineRule="auto"/>
              <w:ind w:right="59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905E84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Время освобождения пассажира не должно превышать </w:t>
            </w:r>
            <w:r w:rsidRPr="00905E84"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  <w:t>30 минут</w:t>
            </w:r>
            <w:r w:rsidRPr="00905E84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с момента регистрации поступившего вызова на лифтовую аварийную службу.  </w:t>
            </w:r>
          </w:p>
          <w:p w:rsidR="00636325" w:rsidRDefault="00636325" w:rsidP="00636325">
            <w:pPr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  <w:r w:rsidRPr="00905E84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Срок устранения причин остановки лифтов, если устранение причин не связано с проведением восстановительных работ капитального характера или не входит в перечень внеплановых работ, – </w:t>
            </w:r>
            <w:r w:rsidRPr="00905E84"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  <w:t>не более 1 суток</w:t>
            </w:r>
            <w:r w:rsidRPr="00905E84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.</w:t>
            </w:r>
          </w:p>
          <w:p w:rsidR="00636325" w:rsidRDefault="00636325" w:rsidP="00636325">
            <w:pPr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636325">
            <w:pPr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Pr="00A72DBD" w:rsidRDefault="00636325" w:rsidP="00636325">
            <w:pPr>
              <w:tabs>
                <w:tab w:val="left" w:pos="1065"/>
              </w:tabs>
              <w:spacing w:after="234" w:line="313" w:lineRule="auto"/>
              <w:ind w:right="6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1906" w:type="dxa"/>
          </w:tcPr>
          <w:p w:rsidR="00C77FB4" w:rsidRPr="00C77FB4" w:rsidRDefault="00C77FB4" w:rsidP="00C77FB4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  <w:r w:rsidRPr="00C77FB4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lastRenderedPageBreak/>
              <w:t>Не реже одного раза в полугодие</w:t>
            </w:r>
          </w:p>
          <w:p w:rsidR="00C77FB4" w:rsidRDefault="00C77FB4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CB0738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  <w:r w:rsidRPr="00905E84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lastRenderedPageBreak/>
              <w:t>Не реже одного раза в полугодие</w:t>
            </w:r>
          </w:p>
          <w:p w:rsidR="00636325" w:rsidRDefault="00636325" w:rsidP="00CB0738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Default="00636325" w:rsidP="00CB0738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636325" w:rsidRPr="00106F23" w:rsidRDefault="00636325" w:rsidP="00636325">
            <w:pPr>
              <w:ind w:left="2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106F23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Не реже одного раза в год  </w:t>
            </w:r>
          </w:p>
          <w:p w:rsidR="00636325" w:rsidRDefault="00636325" w:rsidP="00CB0738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CB0738" w:rsidRDefault="00CB0738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4060BA" w:rsidRDefault="004060BA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4060BA" w:rsidRDefault="004060BA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4060BA" w:rsidRDefault="004060BA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4060BA" w:rsidRDefault="004060BA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4060BA" w:rsidRDefault="004060BA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4060BA" w:rsidRDefault="004060BA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4060BA" w:rsidRDefault="004060BA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4060BA" w:rsidRDefault="004060BA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4060BA" w:rsidRDefault="004060BA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4060BA" w:rsidRDefault="004060BA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4060BA" w:rsidRDefault="004060BA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4060BA" w:rsidRDefault="004060BA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4060BA" w:rsidRDefault="004060BA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4060BA" w:rsidRDefault="004060BA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4060BA" w:rsidRDefault="004060BA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  <w:p w:rsidR="004060BA" w:rsidRPr="001C5C7C" w:rsidRDefault="004060BA" w:rsidP="004060BA">
            <w:pPr>
              <w:ind w:left="2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1C5C7C">
              <w:rPr>
                <w:rFonts w:ascii="Times New Roman" w:eastAsia="Calibri" w:hAnsi="Times New Roman" w:cs="Times New Roman"/>
                <w:color w:val="000000"/>
                <w:lang w:eastAsia="ru-RU"/>
              </w:rPr>
              <w:t>Круглосуточно, выходные и праздничные дни</w:t>
            </w:r>
          </w:p>
          <w:p w:rsidR="004060BA" w:rsidRPr="00A72DBD" w:rsidRDefault="004060BA" w:rsidP="00A72DBD">
            <w:pPr>
              <w:ind w:left="2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</w:tc>
      </w:tr>
    </w:tbl>
    <w:p w:rsidR="004060BA" w:rsidRDefault="004060BA" w:rsidP="00106F23">
      <w:pPr>
        <w:rPr>
          <w:rFonts w:ascii="Times New Roman" w:eastAsia="Calibri" w:hAnsi="Times New Roman" w:cs="Times New Roman"/>
          <w:b/>
          <w:color w:val="000000"/>
          <w:sz w:val="24"/>
          <w:lang w:eastAsia="ru-RU"/>
        </w:rPr>
      </w:pPr>
    </w:p>
    <w:p w:rsidR="00864FC1" w:rsidRDefault="00864FC1" w:rsidP="00106F23">
      <w:pPr>
        <w:rPr>
          <w:rFonts w:ascii="Times New Roman" w:eastAsia="Calibri" w:hAnsi="Times New Roman" w:cs="Times New Roman"/>
          <w:b/>
          <w:color w:val="000000"/>
          <w:sz w:val="24"/>
          <w:lang w:eastAsia="ru-RU"/>
        </w:rPr>
      </w:pPr>
    </w:p>
    <w:p w:rsidR="004060BA" w:rsidRPr="00B64695" w:rsidRDefault="004060BA" w:rsidP="004060BA">
      <w:pPr>
        <w:spacing w:after="0"/>
        <w:ind w:left="-1133" w:right="711"/>
        <w:rPr>
          <w:rFonts w:ascii="Calibri" w:eastAsia="Calibri" w:hAnsi="Calibri" w:cs="Calibri"/>
          <w:b/>
          <w:color w:val="000000"/>
          <w:lang w:eastAsia="ru-RU"/>
        </w:rPr>
      </w:pPr>
      <w:r>
        <w:rPr>
          <w:rFonts w:ascii="Times New Roman" w:eastAsia="Calibri" w:hAnsi="Times New Roman" w:cs="Times New Roman"/>
          <w:sz w:val="24"/>
          <w:lang w:eastAsia="ru-RU"/>
        </w:rPr>
        <w:tab/>
      </w:r>
      <w:r w:rsidRPr="00B64695">
        <w:rPr>
          <w:rFonts w:ascii="Calibri" w:eastAsia="Calibri" w:hAnsi="Calibri" w:cs="Calibri"/>
          <w:color w:val="000000"/>
          <w:lang w:eastAsia="ru-RU"/>
        </w:rPr>
        <w:t xml:space="preserve">                                             </w:t>
      </w:r>
      <w:r w:rsidRPr="00B64695">
        <w:rPr>
          <w:rFonts w:ascii="Calibri" w:eastAsia="Calibri" w:hAnsi="Calibri" w:cs="Calibri"/>
          <w:b/>
          <w:color w:val="000000"/>
          <w:lang w:eastAsia="ru-RU"/>
        </w:rPr>
        <w:t>ЗАКАЗЧИК                                                                                      ИСПОЛНИТЕЛЬ</w:t>
      </w:r>
    </w:p>
    <w:p w:rsidR="004060BA" w:rsidRDefault="004060BA" w:rsidP="004060BA">
      <w:pPr>
        <w:spacing w:after="0"/>
        <w:ind w:left="-1133" w:right="711"/>
        <w:rPr>
          <w:rFonts w:ascii="Calibri" w:eastAsia="Calibri" w:hAnsi="Calibri" w:cs="Calibri"/>
          <w:color w:val="000000"/>
          <w:lang w:eastAsia="ru-RU"/>
        </w:rPr>
      </w:pPr>
    </w:p>
    <w:p w:rsidR="00864FC1" w:rsidRDefault="00864FC1" w:rsidP="004060BA">
      <w:pPr>
        <w:spacing w:after="0"/>
        <w:ind w:left="-1133" w:right="711"/>
        <w:rPr>
          <w:rFonts w:ascii="Calibri" w:eastAsia="Calibri" w:hAnsi="Calibri" w:cs="Calibri"/>
          <w:color w:val="000000"/>
          <w:lang w:eastAsia="ru-RU"/>
        </w:rPr>
      </w:pPr>
    </w:p>
    <w:p w:rsidR="00864FC1" w:rsidRPr="00B64695" w:rsidRDefault="00864FC1" w:rsidP="004060BA">
      <w:pPr>
        <w:spacing w:after="0"/>
        <w:ind w:left="-1133" w:right="711"/>
        <w:rPr>
          <w:rFonts w:ascii="Calibri" w:eastAsia="Calibri" w:hAnsi="Calibri" w:cs="Calibri"/>
          <w:color w:val="000000"/>
          <w:lang w:eastAsia="ru-RU"/>
        </w:rPr>
      </w:pPr>
    </w:p>
    <w:p w:rsidR="004060BA" w:rsidRPr="00B64695" w:rsidRDefault="004060BA" w:rsidP="004060BA">
      <w:pPr>
        <w:spacing w:after="0"/>
        <w:ind w:left="-1133" w:right="711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B64695">
        <w:rPr>
          <w:rFonts w:ascii="Calibri" w:eastAsia="Calibri" w:hAnsi="Calibri" w:cs="Calibri"/>
          <w:color w:val="000000"/>
          <w:sz w:val="24"/>
          <w:szCs w:val="24"/>
          <w:lang w:eastAsia="ru-RU"/>
        </w:rPr>
        <w:t xml:space="preserve">                         </w:t>
      </w:r>
      <w:r w:rsidRPr="00B6469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Заместитель генерального директора                                         </w:t>
      </w:r>
    </w:p>
    <w:p w:rsidR="004060BA" w:rsidRPr="00B64695" w:rsidRDefault="004060BA" w:rsidP="004060BA">
      <w:pPr>
        <w:spacing w:after="0"/>
        <w:ind w:left="-1133" w:right="711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B6469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                      по управлению персоналом и</w:t>
      </w:r>
    </w:p>
    <w:p w:rsidR="004060BA" w:rsidRPr="00B64695" w:rsidRDefault="004060BA" w:rsidP="004060BA">
      <w:pPr>
        <w:spacing w:after="0"/>
        <w:ind w:left="-1133" w:right="711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B6469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                      административно – хозяйственной </w:t>
      </w:r>
    </w:p>
    <w:p w:rsidR="004060BA" w:rsidRDefault="004060BA" w:rsidP="004060BA">
      <w:pPr>
        <w:spacing w:after="0"/>
        <w:ind w:left="-1133" w:right="711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B6469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                      деятельности ПАО «Башинформсвязь»</w:t>
      </w:r>
    </w:p>
    <w:p w:rsidR="004060BA" w:rsidRDefault="004060BA" w:rsidP="004060BA">
      <w:pPr>
        <w:spacing w:after="0"/>
        <w:ind w:left="-1133" w:right="711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4060BA" w:rsidRPr="00B64695" w:rsidRDefault="004060BA" w:rsidP="004060BA">
      <w:pPr>
        <w:spacing w:after="0"/>
        <w:ind w:left="-1133" w:right="711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4060BA" w:rsidRPr="00B64695" w:rsidRDefault="004060BA" w:rsidP="004060BA">
      <w:pPr>
        <w:spacing w:after="0"/>
        <w:ind w:left="-1133" w:right="711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B6469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                     _____________________Д.С. Тимкин                                     ___________________</w:t>
      </w:r>
    </w:p>
    <w:p w:rsidR="004060BA" w:rsidRPr="00B64695" w:rsidRDefault="004060BA" w:rsidP="004060BA">
      <w:pPr>
        <w:spacing w:after="0"/>
        <w:ind w:left="-1133" w:right="711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B6469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                                      М.П.                                                                                                        М.П.</w:t>
      </w:r>
    </w:p>
    <w:p w:rsidR="004060BA" w:rsidRPr="00B64695" w:rsidRDefault="004060BA" w:rsidP="004060BA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4060BA" w:rsidRDefault="004060BA" w:rsidP="004060BA">
      <w:pPr>
        <w:tabs>
          <w:tab w:val="left" w:pos="1545"/>
        </w:tabs>
        <w:rPr>
          <w:rFonts w:ascii="Times New Roman" w:eastAsia="Calibri" w:hAnsi="Times New Roman" w:cs="Times New Roman"/>
          <w:sz w:val="24"/>
          <w:lang w:eastAsia="ru-RU"/>
        </w:rPr>
      </w:pPr>
    </w:p>
    <w:p w:rsidR="00636325" w:rsidRPr="004060BA" w:rsidRDefault="004060BA" w:rsidP="004060BA">
      <w:pPr>
        <w:tabs>
          <w:tab w:val="left" w:pos="1545"/>
        </w:tabs>
        <w:rPr>
          <w:rFonts w:ascii="Times New Roman" w:eastAsia="Calibri" w:hAnsi="Times New Roman" w:cs="Times New Roman"/>
          <w:sz w:val="24"/>
          <w:lang w:eastAsia="ru-RU"/>
        </w:rPr>
        <w:sectPr w:rsidR="00636325" w:rsidRPr="004060B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eastAsia="Calibri" w:hAnsi="Times New Roman" w:cs="Times New Roman"/>
          <w:sz w:val="24"/>
          <w:lang w:eastAsia="ru-RU"/>
        </w:rPr>
        <w:tab/>
      </w:r>
    </w:p>
    <w:p w:rsidR="00B64695" w:rsidRDefault="00B64695" w:rsidP="00B64695">
      <w:pPr>
        <w:spacing w:after="0"/>
        <w:ind w:left="-1133" w:right="711"/>
        <w:rPr>
          <w:rFonts w:ascii="Calibri" w:eastAsia="Calibri" w:hAnsi="Calibri" w:cs="Calibri"/>
          <w:b/>
          <w:color w:val="000000"/>
          <w:lang w:eastAsia="ru-RU"/>
        </w:rPr>
      </w:pPr>
      <w:r w:rsidRPr="00B64695">
        <w:rPr>
          <w:rFonts w:ascii="Calibri" w:eastAsia="Calibri" w:hAnsi="Calibri" w:cs="Calibri"/>
          <w:color w:val="000000"/>
          <w:lang w:eastAsia="ru-RU"/>
        </w:rPr>
        <w:lastRenderedPageBreak/>
        <w:t xml:space="preserve">                                           </w:t>
      </w:r>
    </w:p>
    <w:p w:rsidR="00B64695" w:rsidRPr="00B64695" w:rsidRDefault="00B64695" w:rsidP="00E808E8">
      <w:pPr>
        <w:spacing w:after="0"/>
        <w:ind w:left="-1133" w:right="711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B64695">
        <w:rPr>
          <w:rFonts w:ascii="Calibri" w:eastAsia="Calibri" w:hAnsi="Calibri" w:cs="Calibri"/>
          <w:color w:val="000000"/>
          <w:lang w:eastAsia="ru-RU"/>
        </w:rPr>
        <w:t xml:space="preserve">                                             </w:t>
      </w:r>
    </w:p>
    <w:p w:rsidR="00B64695" w:rsidRPr="00B64695" w:rsidRDefault="00B64695" w:rsidP="00B64695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A72DBD" w:rsidRDefault="00A72DBD"/>
    <w:sectPr w:rsidR="00A72D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4559" w:rsidRDefault="00874559" w:rsidP="00636325">
      <w:pPr>
        <w:spacing w:after="0" w:line="240" w:lineRule="auto"/>
      </w:pPr>
      <w:r>
        <w:separator/>
      </w:r>
    </w:p>
  </w:endnote>
  <w:endnote w:type="continuationSeparator" w:id="0">
    <w:p w:rsidR="00874559" w:rsidRDefault="00874559" w:rsidP="006363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4559" w:rsidRDefault="00874559" w:rsidP="00636325">
      <w:pPr>
        <w:spacing w:after="0" w:line="240" w:lineRule="auto"/>
      </w:pPr>
      <w:r>
        <w:separator/>
      </w:r>
    </w:p>
  </w:footnote>
  <w:footnote w:type="continuationSeparator" w:id="0">
    <w:p w:rsidR="00874559" w:rsidRDefault="00874559" w:rsidP="006363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1A2F22"/>
    <w:multiLevelType w:val="hybridMultilevel"/>
    <w:tmpl w:val="B3067792"/>
    <w:lvl w:ilvl="0" w:tplc="AA2C02B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E24501C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68C99B8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60823E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B8E325A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20C708A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BEA1EEC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DBA50E4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A2D2A0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501A4BA7"/>
    <w:multiLevelType w:val="hybridMultilevel"/>
    <w:tmpl w:val="19EA8456"/>
    <w:lvl w:ilvl="0" w:tplc="71E86D16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64E7B76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43A0F92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888E198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DBAB758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0665724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458E892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E62A880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1CCA9C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5EBE577B"/>
    <w:multiLevelType w:val="hybridMultilevel"/>
    <w:tmpl w:val="AE4C29FE"/>
    <w:lvl w:ilvl="0" w:tplc="828CB1EA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C82A8B6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51E3400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0AE8CE8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7060A0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15CCE14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876DF3C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D21DFA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26A141A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601E20F3"/>
    <w:multiLevelType w:val="hybridMultilevel"/>
    <w:tmpl w:val="6F2ECA2C"/>
    <w:lvl w:ilvl="0" w:tplc="73C005E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D6DB34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954147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2CCB04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8A468F6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0EAC184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7C09E34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230797E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57626CA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7BF23EE5"/>
    <w:multiLevelType w:val="hybridMultilevel"/>
    <w:tmpl w:val="466E5720"/>
    <w:lvl w:ilvl="0" w:tplc="C884145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ACE6782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E0E8E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14FAD6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C069024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00B6D8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6CE8F9E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31A5640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9821EEA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A33"/>
    <w:rsid w:val="000572E1"/>
    <w:rsid w:val="00106F23"/>
    <w:rsid w:val="00126F2F"/>
    <w:rsid w:val="001C5C7C"/>
    <w:rsid w:val="00234F88"/>
    <w:rsid w:val="002E55AF"/>
    <w:rsid w:val="004060BA"/>
    <w:rsid w:val="00517A36"/>
    <w:rsid w:val="005753EF"/>
    <w:rsid w:val="00636325"/>
    <w:rsid w:val="007A5913"/>
    <w:rsid w:val="00864FC1"/>
    <w:rsid w:val="00874559"/>
    <w:rsid w:val="008F3523"/>
    <w:rsid w:val="00905E84"/>
    <w:rsid w:val="00A72DBD"/>
    <w:rsid w:val="00A73750"/>
    <w:rsid w:val="00B57C1D"/>
    <w:rsid w:val="00B64695"/>
    <w:rsid w:val="00C77FB4"/>
    <w:rsid w:val="00CA4A22"/>
    <w:rsid w:val="00CB0738"/>
    <w:rsid w:val="00D051F6"/>
    <w:rsid w:val="00D24A33"/>
    <w:rsid w:val="00D823C4"/>
    <w:rsid w:val="00E808E8"/>
    <w:rsid w:val="00E83C92"/>
    <w:rsid w:val="00EC791E"/>
    <w:rsid w:val="00ED6E01"/>
    <w:rsid w:val="00EE5EF3"/>
    <w:rsid w:val="00EE6066"/>
    <w:rsid w:val="00FA0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FD8670C-6807-400E-9A4F-F6DDB4D68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72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363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36325"/>
  </w:style>
  <w:style w:type="paragraph" w:styleId="a6">
    <w:name w:val="footer"/>
    <w:basedOn w:val="a"/>
    <w:link w:val="a7"/>
    <w:uiPriority w:val="99"/>
    <w:unhideWhenUsed/>
    <w:rsid w:val="006363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363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6A707E-0695-4D2A-9C54-C6257A915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3263</Words>
  <Characters>18602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21822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Хамзин Юнир Мунирович</dc:creator>
  <cp:keywords/>
  <dc:description/>
  <cp:lastModifiedBy>Ахметзянова Анна Геннадьевна</cp:lastModifiedBy>
  <cp:revision>2</cp:revision>
  <dcterms:created xsi:type="dcterms:W3CDTF">2016-03-09T05:04:00Z</dcterms:created>
  <dcterms:modified xsi:type="dcterms:W3CDTF">2016-03-09T05:04:00Z</dcterms:modified>
</cp:coreProperties>
</file>